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F19B0" w14:textId="54D279BE" w:rsidR="00517E86" w:rsidRPr="00730E05" w:rsidRDefault="00517E86" w:rsidP="006C706E">
      <w:pPr>
        <w:jc w:val="both"/>
        <w:rPr>
          <w:rFonts w:ascii="Arial" w:hAnsi="Arial" w:cs="Arial"/>
          <w:b/>
          <w:bCs/>
          <w:sz w:val="24"/>
          <w:szCs w:val="24"/>
        </w:rPr>
      </w:pPr>
      <w:r w:rsidRPr="00730E05">
        <w:rPr>
          <w:rFonts w:ascii="Arial" w:hAnsi="Arial" w:cs="Arial"/>
          <w:b/>
          <w:bCs/>
          <w:sz w:val="24"/>
          <w:szCs w:val="24"/>
        </w:rPr>
        <w:t xml:space="preserve">SATSO Kadın Girişimciler </w:t>
      </w:r>
      <w:r w:rsidR="00B85DA4" w:rsidRPr="00730E05">
        <w:rPr>
          <w:rFonts w:ascii="Arial" w:hAnsi="Arial" w:cs="Arial"/>
          <w:b/>
          <w:bCs/>
          <w:sz w:val="24"/>
          <w:szCs w:val="24"/>
        </w:rPr>
        <w:t>Kurulu Girişimci</w:t>
      </w:r>
      <w:r w:rsidR="00730E05" w:rsidRPr="00730E05">
        <w:rPr>
          <w:rFonts w:ascii="Arial" w:hAnsi="Arial" w:cs="Arial"/>
          <w:b/>
          <w:bCs/>
          <w:sz w:val="24"/>
          <w:szCs w:val="24"/>
        </w:rPr>
        <w:t xml:space="preserve"> Kadın Gücü Yarışması</w:t>
      </w:r>
      <w:r w:rsidR="00B85DA4">
        <w:rPr>
          <w:rFonts w:ascii="Arial" w:hAnsi="Arial" w:cs="Arial"/>
          <w:b/>
          <w:bCs/>
          <w:sz w:val="24"/>
          <w:szCs w:val="24"/>
        </w:rPr>
        <w:t xml:space="preserve"> Ödül Törenindeydi</w:t>
      </w:r>
      <w:r w:rsidR="00730E05" w:rsidRPr="00730E05">
        <w:rPr>
          <w:rFonts w:ascii="Arial" w:hAnsi="Arial" w:cs="Arial"/>
          <w:b/>
          <w:bCs/>
          <w:sz w:val="24"/>
          <w:szCs w:val="24"/>
        </w:rPr>
        <w:t xml:space="preserve"> </w:t>
      </w:r>
    </w:p>
    <w:p w14:paraId="415367FC" w14:textId="40588E12" w:rsidR="004847C6" w:rsidRPr="006C706E" w:rsidRDefault="004847C6" w:rsidP="006C706E">
      <w:pPr>
        <w:jc w:val="both"/>
        <w:rPr>
          <w:rFonts w:ascii="Arial" w:hAnsi="Arial" w:cs="Arial"/>
          <w:sz w:val="24"/>
          <w:szCs w:val="24"/>
        </w:rPr>
      </w:pPr>
      <w:r w:rsidRPr="006C706E">
        <w:rPr>
          <w:rFonts w:ascii="Arial" w:hAnsi="Arial" w:cs="Arial"/>
          <w:sz w:val="24"/>
          <w:szCs w:val="24"/>
        </w:rPr>
        <w:t xml:space="preserve">Sakarya Ticaret ve Sanayi Odası bünyesinde çalışmalarını yürüten Sakarya İl Kadın Girişimciler Kurulu İcra Komitesi, Türkiye Odalar ve Borsalar Birliği (TOBB) Kadın Girişimciler Kurulu (KGK) ve Türkiye Ekonomi Politikaları Araştırma Vakfı (TEPAV) </w:t>
      </w:r>
      <w:proofErr w:type="gramStart"/>
      <w:r w:rsidRPr="006C706E">
        <w:rPr>
          <w:rFonts w:ascii="Arial" w:hAnsi="Arial" w:cs="Arial"/>
          <w:sz w:val="24"/>
          <w:szCs w:val="24"/>
        </w:rPr>
        <w:t>işbirliğinde</w:t>
      </w:r>
      <w:proofErr w:type="gramEnd"/>
      <w:r w:rsidRPr="006C706E">
        <w:rPr>
          <w:rFonts w:ascii="Arial" w:hAnsi="Arial" w:cs="Arial"/>
          <w:sz w:val="24"/>
          <w:szCs w:val="24"/>
        </w:rPr>
        <w:t xml:space="preserve"> ilki gerçekleştirilen Türkiye'nin Girişimci Kadın Gücü Yarışması Ödül Töreni’ne iştirak etti. </w:t>
      </w:r>
    </w:p>
    <w:p w14:paraId="37C8FC06" w14:textId="77777777" w:rsidR="004847C6" w:rsidRPr="006C706E" w:rsidRDefault="004847C6" w:rsidP="006C706E">
      <w:pPr>
        <w:jc w:val="both"/>
        <w:rPr>
          <w:rFonts w:ascii="Arial" w:hAnsi="Arial" w:cs="Arial"/>
          <w:sz w:val="24"/>
          <w:szCs w:val="24"/>
        </w:rPr>
      </w:pPr>
      <w:r w:rsidRPr="006C706E">
        <w:rPr>
          <w:rFonts w:ascii="Arial" w:hAnsi="Arial" w:cs="Arial"/>
          <w:sz w:val="24"/>
          <w:szCs w:val="24"/>
        </w:rPr>
        <w:t xml:space="preserve">TOBB Başkanı M. </w:t>
      </w:r>
      <w:proofErr w:type="spellStart"/>
      <w:r w:rsidRPr="006C706E">
        <w:rPr>
          <w:rFonts w:ascii="Arial" w:hAnsi="Arial" w:cs="Arial"/>
          <w:sz w:val="24"/>
          <w:szCs w:val="24"/>
        </w:rPr>
        <w:t>Rifat</w:t>
      </w:r>
      <w:proofErr w:type="spellEnd"/>
      <w:r w:rsidRPr="006C706E">
        <w:rPr>
          <w:rFonts w:ascii="Arial" w:hAnsi="Arial" w:cs="Arial"/>
          <w:sz w:val="24"/>
          <w:szCs w:val="24"/>
        </w:rPr>
        <w:t xml:space="preserve"> </w:t>
      </w:r>
      <w:proofErr w:type="spellStart"/>
      <w:r w:rsidRPr="006C706E">
        <w:rPr>
          <w:rFonts w:ascii="Arial" w:hAnsi="Arial" w:cs="Arial"/>
          <w:sz w:val="24"/>
          <w:szCs w:val="24"/>
        </w:rPr>
        <w:t>Hisarcıklıoğlu</w:t>
      </w:r>
      <w:proofErr w:type="spellEnd"/>
      <w:r w:rsidRPr="006C706E">
        <w:rPr>
          <w:rFonts w:ascii="Arial" w:hAnsi="Arial" w:cs="Arial"/>
          <w:sz w:val="24"/>
          <w:szCs w:val="24"/>
        </w:rPr>
        <w:t xml:space="preserve"> ile TOBB Kadın Girişimciler Kurulu Başkanı Nurten Öztürk’ün açılış konuşmalarıyla başlayan törende, “Kadın İstihdamını En Çok Artıran Şirket” ve “Girişimci Kadın Gücü” olmak üzere iki ana kategoride ödüller verildi. Programa </w:t>
      </w:r>
      <w:proofErr w:type="spellStart"/>
      <w:r w:rsidRPr="006C706E">
        <w:rPr>
          <w:rFonts w:ascii="Arial" w:hAnsi="Arial" w:cs="Arial"/>
          <w:sz w:val="24"/>
          <w:szCs w:val="24"/>
        </w:rPr>
        <w:t>SATSO’yu</w:t>
      </w:r>
      <w:proofErr w:type="spellEnd"/>
      <w:r w:rsidRPr="006C706E">
        <w:rPr>
          <w:rFonts w:ascii="Arial" w:hAnsi="Arial" w:cs="Arial"/>
          <w:sz w:val="24"/>
          <w:szCs w:val="24"/>
        </w:rPr>
        <w:t xml:space="preserve"> temsilen Sakarya KGK Başkanı Zehra Dirim ve Kurul Üyeleri iştirak ettiler. </w:t>
      </w:r>
    </w:p>
    <w:p w14:paraId="0B890924" w14:textId="309D962D" w:rsidR="00BD56A8" w:rsidRPr="006C706E" w:rsidRDefault="004847C6" w:rsidP="006C706E">
      <w:pPr>
        <w:jc w:val="both"/>
        <w:rPr>
          <w:rFonts w:ascii="Arial" w:hAnsi="Arial" w:cs="Arial"/>
          <w:sz w:val="24"/>
          <w:szCs w:val="24"/>
        </w:rPr>
      </w:pPr>
      <w:r w:rsidRPr="006C706E">
        <w:rPr>
          <w:rFonts w:ascii="Arial" w:hAnsi="Arial" w:cs="Arial"/>
          <w:sz w:val="24"/>
          <w:szCs w:val="24"/>
        </w:rPr>
        <w:t xml:space="preserve">TOBB Başkanı </w:t>
      </w:r>
      <w:proofErr w:type="spellStart"/>
      <w:r w:rsidRPr="006C706E">
        <w:rPr>
          <w:rFonts w:ascii="Arial" w:hAnsi="Arial" w:cs="Arial"/>
          <w:sz w:val="24"/>
          <w:szCs w:val="24"/>
        </w:rPr>
        <w:t>Rifat</w:t>
      </w:r>
      <w:proofErr w:type="spellEnd"/>
      <w:r w:rsidRPr="006C706E">
        <w:rPr>
          <w:rFonts w:ascii="Arial" w:hAnsi="Arial" w:cs="Arial"/>
          <w:sz w:val="24"/>
          <w:szCs w:val="24"/>
        </w:rPr>
        <w:t xml:space="preserve"> </w:t>
      </w:r>
      <w:proofErr w:type="spellStart"/>
      <w:r w:rsidRPr="006C706E">
        <w:rPr>
          <w:rFonts w:ascii="Arial" w:hAnsi="Arial" w:cs="Arial"/>
          <w:sz w:val="24"/>
          <w:szCs w:val="24"/>
        </w:rPr>
        <w:t>Hisarcıklıoğlu</w:t>
      </w:r>
      <w:proofErr w:type="spellEnd"/>
      <w:r w:rsidRPr="006C706E">
        <w:rPr>
          <w:rFonts w:ascii="Arial" w:hAnsi="Arial" w:cs="Arial"/>
          <w:sz w:val="24"/>
          <w:szCs w:val="24"/>
        </w:rPr>
        <w:t>, “Aklın ve başarının cinsiyeti olmaz, kadın güçlü olursa toplum ve ülke güçlü olur. Şirketlerimizin kadın istihdamı her geçen gün artıyor. Ödül almaya hak kazanan 10 şirketimizin 7'si ise kadınlar tarafından yönetiliyor.  İşte herkes görsün ki fırsat verilirse, önlerine engel çıkarılmazsa kadınların yapamayacağı hiçbir şey yok. Böyle muhteşem başarılara imza atan kıymetli kadın girişimcilerimizi yürekten kutluyorum.</w:t>
      </w:r>
    </w:p>
    <w:p w14:paraId="2896FFB6" w14:textId="4122130B" w:rsidR="00BD56A8" w:rsidRPr="006C706E" w:rsidRDefault="00BD56A8" w:rsidP="006C706E">
      <w:pPr>
        <w:jc w:val="both"/>
        <w:rPr>
          <w:rFonts w:ascii="Arial" w:hAnsi="Arial" w:cs="Arial"/>
          <w:sz w:val="24"/>
          <w:szCs w:val="24"/>
        </w:rPr>
      </w:pPr>
      <w:r w:rsidRPr="006C706E">
        <w:rPr>
          <w:rFonts w:ascii="Arial" w:hAnsi="Arial" w:cs="Arial"/>
          <w:sz w:val="24"/>
          <w:szCs w:val="24"/>
        </w:rPr>
        <w:t>Sakarya İl KGK Başkanı Zehra Dirim de programın ardından yaptığı açıklamada</w:t>
      </w:r>
      <w:r w:rsidR="00517E86">
        <w:rPr>
          <w:rFonts w:ascii="Arial" w:hAnsi="Arial" w:cs="Arial"/>
          <w:sz w:val="24"/>
          <w:szCs w:val="24"/>
        </w:rPr>
        <w:t xml:space="preserve"> şunları dile getirdi: “Ü</w:t>
      </w:r>
      <w:r w:rsidR="00962BB1" w:rsidRPr="006C706E">
        <w:rPr>
          <w:rFonts w:ascii="Arial" w:hAnsi="Arial" w:cs="Arial"/>
          <w:sz w:val="24"/>
          <w:szCs w:val="24"/>
        </w:rPr>
        <w:t>lkelerin sürdürülebilir kalkınmasında kadın girişimci ve</w:t>
      </w:r>
      <w:r w:rsidR="006C706E">
        <w:rPr>
          <w:rFonts w:ascii="Arial" w:hAnsi="Arial" w:cs="Arial"/>
          <w:sz w:val="24"/>
          <w:szCs w:val="24"/>
        </w:rPr>
        <w:t xml:space="preserve"> kadın</w:t>
      </w:r>
      <w:r w:rsidR="00962BB1" w:rsidRPr="006C706E">
        <w:rPr>
          <w:rFonts w:ascii="Arial" w:hAnsi="Arial" w:cs="Arial"/>
          <w:sz w:val="24"/>
          <w:szCs w:val="24"/>
        </w:rPr>
        <w:t xml:space="preserve"> iş</w:t>
      </w:r>
      <w:r w:rsidR="006C706E">
        <w:rPr>
          <w:rFonts w:ascii="Arial" w:hAnsi="Arial" w:cs="Arial"/>
          <w:sz w:val="24"/>
          <w:szCs w:val="24"/>
        </w:rPr>
        <w:t xml:space="preserve"> </w:t>
      </w:r>
      <w:r w:rsidR="00962BB1" w:rsidRPr="006C706E">
        <w:rPr>
          <w:rFonts w:ascii="Arial" w:hAnsi="Arial" w:cs="Arial"/>
          <w:sz w:val="24"/>
          <w:szCs w:val="24"/>
        </w:rPr>
        <w:t>gücünün önem</w:t>
      </w:r>
      <w:r w:rsidR="00517E86">
        <w:rPr>
          <w:rFonts w:ascii="Arial" w:hAnsi="Arial" w:cs="Arial"/>
          <w:sz w:val="24"/>
          <w:szCs w:val="24"/>
        </w:rPr>
        <w:t xml:space="preserve">ini biliyoruz. </w:t>
      </w:r>
      <w:r w:rsidR="00962BB1" w:rsidRPr="006C706E">
        <w:rPr>
          <w:rFonts w:ascii="Arial" w:hAnsi="Arial" w:cs="Arial"/>
          <w:sz w:val="24"/>
          <w:szCs w:val="24"/>
        </w:rPr>
        <w:t xml:space="preserve">Kurul olarak </w:t>
      </w:r>
      <w:r w:rsidR="00517E86">
        <w:rPr>
          <w:rFonts w:ascii="Arial" w:hAnsi="Arial" w:cs="Arial"/>
          <w:sz w:val="24"/>
          <w:szCs w:val="24"/>
        </w:rPr>
        <w:t xml:space="preserve">da özellikle </w:t>
      </w:r>
      <w:r w:rsidR="00962BB1" w:rsidRPr="006C706E">
        <w:rPr>
          <w:rFonts w:ascii="Arial" w:hAnsi="Arial" w:cs="Arial"/>
          <w:sz w:val="24"/>
          <w:szCs w:val="24"/>
        </w:rPr>
        <w:t xml:space="preserve">sanayide kadın eli projesine yönelik hassasiyetle çalışmaya devam </w:t>
      </w:r>
      <w:r w:rsidR="00517E86">
        <w:rPr>
          <w:rFonts w:ascii="Arial" w:hAnsi="Arial" w:cs="Arial"/>
          <w:sz w:val="24"/>
          <w:szCs w:val="24"/>
        </w:rPr>
        <w:t>ediyoruz. 19 Kasım Dünya Kadın Girişimcilik günü</w:t>
      </w:r>
      <w:r w:rsidR="00B85DA4">
        <w:rPr>
          <w:rFonts w:ascii="Arial" w:hAnsi="Arial" w:cs="Arial"/>
          <w:sz w:val="24"/>
          <w:szCs w:val="24"/>
        </w:rPr>
        <w:t>nde,</w:t>
      </w:r>
      <w:r w:rsidR="00517E86">
        <w:rPr>
          <w:rFonts w:ascii="Arial" w:hAnsi="Arial" w:cs="Arial"/>
          <w:sz w:val="24"/>
          <w:szCs w:val="24"/>
        </w:rPr>
        <w:t xml:space="preserve"> böyle anlamlı bir günde</w:t>
      </w:r>
      <w:r w:rsidR="00B85DA4">
        <w:rPr>
          <w:rFonts w:ascii="Arial" w:hAnsi="Arial" w:cs="Arial"/>
          <w:sz w:val="24"/>
          <w:szCs w:val="24"/>
        </w:rPr>
        <w:t>,</w:t>
      </w:r>
      <w:r w:rsidR="00517E86">
        <w:rPr>
          <w:rFonts w:ascii="Arial" w:hAnsi="Arial" w:cs="Arial"/>
          <w:sz w:val="24"/>
          <w:szCs w:val="24"/>
        </w:rPr>
        <w:t xml:space="preserve"> düzenlenen yarışmaya katkı verenleri tebrik ediyor, ödül alan girişimci kadınlarımızı ve firma çalışanlarını tebrik ediyorum.” dedi. </w:t>
      </w:r>
    </w:p>
    <w:p w14:paraId="2B57F9A5" w14:textId="77777777" w:rsidR="004847C6" w:rsidRPr="006C706E" w:rsidRDefault="004847C6" w:rsidP="006C706E">
      <w:pPr>
        <w:jc w:val="both"/>
        <w:rPr>
          <w:rFonts w:ascii="Arial" w:hAnsi="Arial" w:cs="Arial"/>
          <w:sz w:val="24"/>
          <w:szCs w:val="24"/>
        </w:rPr>
      </w:pPr>
    </w:p>
    <w:p w14:paraId="10D992C1" w14:textId="77777777" w:rsidR="004847C6" w:rsidRPr="006C706E" w:rsidRDefault="004847C6" w:rsidP="006C706E">
      <w:pPr>
        <w:jc w:val="both"/>
        <w:rPr>
          <w:rFonts w:ascii="Arial" w:hAnsi="Arial" w:cs="Arial"/>
          <w:sz w:val="24"/>
          <w:szCs w:val="24"/>
        </w:rPr>
      </w:pPr>
    </w:p>
    <w:sectPr w:rsidR="004847C6" w:rsidRPr="006C70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5B8"/>
    <w:rsid w:val="000F36DC"/>
    <w:rsid w:val="0015240A"/>
    <w:rsid w:val="00205CBA"/>
    <w:rsid w:val="00281DEA"/>
    <w:rsid w:val="002C0047"/>
    <w:rsid w:val="004847C6"/>
    <w:rsid w:val="004E15B8"/>
    <w:rsid w:val="00517E86"/>
    <w:rsid w:val="005258EB"/>
    <w:rsid w:val="006C706E"/>
    <w:rsid w:val="006E36D6"/>
    <w:rsid w:val="00730E05"/>
    <w:rsid w:val="00962BB1"/>
    <w:rsid w:val="0097064C"/>
    <w:rsid w:val="00B85DA4"/>
    <w:rsid w:val="00BD56A8"/>
    <w:rsid w:val="00F961A9"/>
    <w:rsid w:val="00FE0E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33CE7"/>
  <w15:chartTrackingRefBased/>
  <w15:docId w15:val="{268124FD-4503-48F3-A9A6-7D385FD68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E36D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83510">
      <w:bodyDiv w:val="1"/>
      <w:marLeft w:val="0"/>
      <w:marRight w:val="0"/>
      <w:marTop w:val="0"/>
      <w:marBottom w:val="0"/>
      <w:divBdr>
        <w:top w:val="none" w:sz="0" w:space="0" w:color="auto"/>
        <w:left w:val="none" w:sz="0" w:space="0" w:color="auto"/>
        <w:bottom w:val="none" w:sz="0" w:space="0" w:color="auto"/>
        <w:right w:val="none" w:sz="0" w:space="0" w:color="auto"/>
      </w:divBdr>
      <w:divsChild>
        <w:div w:id="1856841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1</Pages>
  <Words>259</Words>
  <Characters>1478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12</cp:revision>
  <dcterms:created xsi:type="dcterms:W3CDTF">2022-11-21T08:05:00Z</dcterms:created>
  <dcterms:modified xsi:type="dcterms:W3CDTF">2022-11-21T13:22:00Z</dcterms:modified>
</cp:coreProperties>
</file>